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E2D" w:rsidRDefault="00963E2D" w:rsidP="00963E2D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711960" cy="1201420"/>
            <wp:effectExtent l="19050" t="0" r="2540" b="0"/>
            <wp:docPr id="1" name="Imagem 1" descr="BANDEIRA POERNAMBU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ANDEIRA POERNAMBUC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20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E2D" w:rsidRDefault="00963E2D" w:rsidP="00963E2D">
      <w:pPr>
        <w:spacing w:after="0" w:line="240" w:lineRule="auto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III CAMPEONATO ESTADUAL DE PESCA ESPORTIVA DE ARREMESSO - CAMPEONATO PERNAMBUCANO – 2016</w:t>
      </w:r>
    </w:p>
    <w:p w:rsidR="00963E2D" w:rsidRDefault="00963E2D" w:rsidP="00963E2D">
      <w:pPr>
        <w:spacing w:after="0" w:line="240" w:lineRule="auto"/>
        <w:jc w:val="center"/>
        <w:rPr>
          <w:rFonts w:ascii="Arial" w:hAnsi="Arial" w:cs="Arial"/>
          <w:b/>
          <w:sz w:val="28"/>
          <w:u w:val="single"/>
        </w:rPr>
      </w:pPr>
    </w:p>
    <w:p w:rsidR="00963E2D" w:rsidRDefault="00963E2D" w:rsidP="00963E2D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Art. 1º - </w:t>
      </w:r>
      <w:r>
        <w:rPr>
          <w:rFonts w:ascii="Times New Roman" w:hAnsi="Times New Roman"/>
          <w:b/>
          <w:sz w:val="24"/>
          <w:szCs w:val="24"/>
          <w:u w:val="single"/>
        </w:rPr>
        <w:t>Da Organização</w:t>
      </w:r>
    </w:p>
    <w:p w:rsidR="00963E2D" w:rsidRPr="00963E2D" w:rsidRDefault="00963E2D" w:rsidP="00963E2D">
      <w:pPr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63E2D">
        <w:rPr>
          <w:rFonts w:ascii="Times New Roman" w:hAnsi="Times New Roman"/>
          <w:sz w:val="24"/>
          <w:szCs w:val="24"/>
        </w:rPr>
        <w:t>O III Campeonato Estadual de Pesca de Arremesso de Pernambuco, versão 2016, realizado pelo CLUPERE (Clube de Pesca do Recife), por ser o atual campeão (art. 2° - 2.2), devidamente autorizado e dirigido pela CBPDS que designará um árbitro para ser o Diretor de provas</w:t>
      </w:r>
      <w:r>
        <w:rPr>
          <w:rFonts w:ascii="Times New Roman" w:hAnsi="Times New Roman"/>
          <w:sz w:val="24"/>
          <w:szCs w:val="24"/>
        </w:rPr>
        <w:t>.</w:t>
      </w:r>
    </w:p>
    <w:p w:rsidR="00963E2D" w:rsidRPr="00963E2D" w:rsidRDefault="00963E2D" w:rsidP="00963E2D">
      <w:pPr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63E2D">
        <w:rPr>
          <w:rFonts w:ascii="Times New Roman" w:hAnsi="Times New Roman"/>
          <w:b/>
          <w:sz w:val="24"/>
          <w:szCs w:val="24"/>
        </w:rPr>
        <w:t xml:space="preserve">Art. 2º - </w:t>
      </w:r>
      <w:r w:rsidRPr="00963E2D">
        <w:rPr>
          <w:rFonts w:ascii="Times New Roman" w:hAnsi="Times New Roman"/>
          <w:b/>
          <w:sz w:val="24"/>
          <w:szCs w:val="24"/>
          <w:u w:val="single"/>
        </w:rPr>
        <w:t>Da Finalidade</w:t>
      </w:r>
    </w:p>
    <w:p w:rsidR="00963E2D" w:rsidRDefault="00963E2D" w:rsidP="00963E2D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963E2D" w:rsidRDefault="00963E2D" w:rsidP="00963E2D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963E2D" w:rsidRDefault="00963E2D" w:rsidP="00963E2D">
      <w:pPr>
        <w:numPr>
          <w:ilvl w:val="1"/>
          <w:numId w:val="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Este Campeonato tem como finalidade a classificação de atletas jurisdicionados para futuras convocações para a seleção Pernambucana representativa do estado desde que mantenham obediência as normas que regulam os filiados a CBPDS, também definir os atletas </w:t>
      </w:r>
      <w:proofErr w:type="gramStart"/>
      <w:r>
        <w:rPr>
          <w:rFonts w:ascii="Times New Roman" w:hAnsi="Times New Roman"/>
          <w:sz w:val="24"/>
          <w:szCs w:val="24"/>
        </w:rPr>
        <w:t>campeões das categorias Masculina</w:t>
      </w:r>
      <w:proofErr w:type="gramEnd"/>
      <w:r>
        <w:rPr>
          <w:rFonts w:ascii="Times New Roman" w:hAnsi="Times New Roman"/>
          <w:sz w:val="24"/>
          <w:szCs w:val="24"/>
        </w:rPr>
        <w:t>, Feminina, Máster e Sênior de 2016 e o Clube campeão de 2016.</w:t>
      </w:r>
    </w:p>
    <w:p w:rsidR="00963E2D" w:rsidRDefault="00963E2D" w:rsidP="00963E2D">
      <w:pPr>
        <w:numPr>
          <w:ilvl w:val="1"/>
          <w:numId w:val="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clube campeão</w:t>
      </w:r>
      <w:r w:rsidR="00C332D2">
        <w:rPr>
          <w:rFonts w:ascii="Times New Roman" w:hAnsi="Times New Roman"/>
          <w:sz w:val="24"/>
          <w:szCs w:val="24"/>
        </w:rPr>
        <w:t xml:space="preserve"> de cada Campeonato anual</w:t>
      </w:r>
      <w:r>
        <w:rPr>
          <w:rFonts w:ascii="Times New Roman" w:hAnsi="Times New Roman"/>
          <w:sz w:val="24"/>
          <w:szCs w:val="24"/>
        </w:rPr>
        <w:t xml:space="preserve"> </w:t>
      </w:r>
      <w:r w:rsidR="00C332D2">
        <w:rPr>
          <w:rFonts w:ascii="Times New Roman" w:hAnsi="Times New Roman"/>
          <w:sz w:val="24"/>
          <w:szCs w:val="24"/>
        </w:rPr>
        <w:t xml:space="preserve">ou que venha a ganhar o Brasileiro da CBPDS posterior </w:t>
      </w:r>
      <w:r>
        <w:rPr>
          <w:rFonts w:ascii="Times New Roman" w:hAnsi="Times New Roman"/>
          <w:sz w:val="24"/>
          <w:szCs w:val="24"/>
        </w:rPr>
        <w:t>será o responsável pela realização dos Campeonatos Estaduais de Pesca Esportiva</w:t>
      </w:r>
      <w:r w:rsidR="00F16D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Arremesso de Pernambuco</w:t>
      </w:r>
      <w:r w:rsidR="00C332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32D2">
        <w:rPr>
          <w:rFonts w:ascii="Times New Roman" w:hAnsi="Times New Roman"/>
          <w:sz w:val="24"/>
          <w:szCs w:val="24"/>
        </w:rPr>
        <w:t>subsequentes</w:t>
      </w:r>
      <w:proofErr w:type="spellEnd"/>
      <w:r w:rsidR="00C332D2">
        <w:rPr>
          <w:rFonts w:ascii="Times New Roman" w:hAnsi="Times New Roman"/>
          <w:sz w:val="24"/>
          <w:szCs w:val="24"/>
        </w:rPr>
        <w:t>.</w:t>
      </w:r>
    </w:p>
    <w:p w:rsidR="00963E2D" w:rsidRDefault="00963E2D" w:rsidP="00963E2D">
      <w:pPr>
        <w:numPr>
          <w:ilvl w:val="1"/>
          <w:numId w:val="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Somente os atletas </w:t>
      </w:r>
      <w:r w:rsidR="00921C1F">
        <w:rPr>
          <w:rFonts w:ascii="Times New Roman" w:hAnsi="Times New Roman"/>
          <w:sz w:val="24"/>
          <w:szCs w:val="24"/>
        </w:rPr>
        <w:t>participantes n</w:t>
      </w:r>
      <w:r>
        <w:rPr>
          <w:rFonts w:ascii="Times New Roman" w:hAnsi="Times New Roman"/>
          <w:sz w:val="24"/>
          <w:szCs w:val="24"/>
        </w:rPr>
        <w:t>o III Campeonato Estadual de Pesca de Arremesso de Pernambuco, versão 2016, poderão participar do Campeonato Brasileiro de Clubes 2016, que acontecerá no estado de Pernambuco.</w:t>
      </w:r>
    </w:p>
    <w:p w:rsidR="00963E2D" w:rsidRDefault="00963E2D" w:rsidP="00963E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1º - O Campeonato – que adotará integralmente neste regulamento particular a REGRA DE PESCA DE TERRA FIRME (REGPTF), edição </w:t>
      </w:r>
      <w:r w:rsidR="00921C1F">
        <w:rPr>
          <w:rFonts w:ascii="Times New Roman" w:hAnsi="Times New Roman"/>
          <w:sz w:val="24"/>
          <w:szCs w:val="24"/>
        </w:rPr>
        <w:t>da CBPDS</w:t>
      </w:r>
      <w:proofErr w:type="gramStart"/>
      <w:r w:rsidR="00921C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</w:rPr>
        <w:t xml:space="preserve">– contará com cinco provas </w:t>
      </w:r>
      <w:r w:rsidR="00921C1F">
        <w:rPr>
          <w:rFonts w:ascii="Times New Roman" w:hAnsi="Times New Roman"/>
          <w:sz w:val="24"/>
          <w:szCs w:val="24"/>
        </w:rPr>
        <w:t>com um descarte</w:t>
      </w:r>
      <w:r>
        <w:rPr>
          <w:rFonts w:ascii="Times New Roman" w:hAnsi="Times New Roman"/>
          <w:sz w:val="24"/>
          <w:szCs w:val="24"/>
        </w:rPr>
        <w:t>, a serem realizadas em locais, dias e horários expressos no quadro abaixo, em raia única com rodízio de boxe.</w:t>
      </w:r>
    </w:p>
    <w:p w:rsidR="00963E2D" w:rsidRDefault="00963E2D" w:rsidP="00963E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2° - Cada prova terá duração de quatro horas com intervalo de trinta minutos após duas horas, para o rodízio. </w:t>
      </w:r>
    </w:p>
    <w:tbl>
      <w:tblPr>
        <w:tblW w:w="1067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14"/>
        <w:gridCol w:w="1391"/>
        <w:gridCol w:w="2188"/>
        <w:gridCol w:w="3276"/>
        <w:gridCol w:w="2707"/>
      </w:tblGrid>
      <w:tr w:rsidR="00963E2D" w:rsidTr="00963E2D">
        <w:trPr>
          <w:trHeight w:val="30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PROVA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HORÁRIO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LOCAL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REFERÊNCIAS</w:t>
            </w:r>
          </w:p>
        </w:tc>
      </w:tr>
      <w:tr w:rsidR="00963E2D" w:rsidTr="00963E2D">
        <w:trPr>
          <w:trHeight w:val="300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1ª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31/01/2016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06:00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h às 10:30 h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Praia de Boa Viagem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Clube da Aeronáutica</w:t>
            </w:r>
          </w:p>
        </w:tc>
      </w:tr>
      <w:tr w:rsidR="00963E2D" w:rsidTr="00963E2D">
        <w:trPr>
          <w:trHeight w:val="300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2ª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28/02/2016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06:00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h às 10:30 h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Praia de Boa Viagem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Clube da Aeronáutica</w:t>
            </w:r>
          </w:p>
        </w:tc>
      </w:tr>
      <w:tr w:rsidR="00963E2D" w:rsidTr="00963E2D">
        <w:trPr>
          <w:trHeight w:val="300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3ª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20/03/2016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06:00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h às 10:30 h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Praia de Boa Viagem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Clube da Aeronáutica</w:t>
            </w:r>
          </w:p>
        </w:tc>
      </w:tr>
      <w:tr w:rsidR="00963E2D" w:rsidTr="00963E2D">
        <w:trPr>
          <w:trHeight w:val="300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4ª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15/05/2016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06:00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h às 10:30 h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Praia de Boa Viagem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Clube da Aeronáutica</w:t>
            </w:r>
          </w:p>
        </w:tc>
      </w:tr>
      <w:tr w:rsidR="00963E2D" w:rsidTr="00963E2D">
        <w:trPr>
          <w:trHeight w:val="300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5ª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05/06/2016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06:00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h às 10:30 h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Praia de Boa Viagem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Clube da Aeronáutica</w:t>
            </w:r>
          </w:p>
        </w:tc>
      </w:tr>
    </w:tbl>
    <w:p w:rsidR="00963E2D" w:rsidRDefault="00963E2D" w:rsidP="00963E2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3E2D" w:rsidRDefault="00963E2D" w:rsidP="00963E2D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Art. 3º - </w:t>
      </w:r>
      <w:r>
        <w:rPr>
          <w:rFonts w:ascii="Times New Roman" w:hAnsi="Times New Roman"/>
          <w:b/>
          <w:sz w:val="24"/>
          <w:szCs w:val="24"/>
          <w:u w:val="single"/>
        </w:rPr>
        <w:t>Dos Participantes</w:t>
      </w:r>
    </w:p>
    <w:p w:rsidR="00963E2D" w:rsidRDefault="00963E2D" w:rsidP="00963E2D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963E2D" w:rsidRDefault="00963E2D" w:rsidP="00963E2D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963E2D" w:rsidRDefault="00963E2D" w:rsidP="00963E2D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963E2D" w:rsidRDefault="00963E2D" w:rsidP="00963E2D">
      <w:pPr>
        <w:numPr>
          <w:ilvl w:val="1"/>
          <w:numId w:val="3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Todos os atletas jurisdicionados em situação regular poderão ser inscritos pelos respectivos clubes, mediante o correto preenchimento da ficha oficial, anexando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xerox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da licença de pesca do </w:t>
      </w:r>
      <w:r w:rsidR="00921C1F">
        <w:rPr>
          <w:rFonts w:ascii="Times New Roman" w:hAnsi="Times New Roman"/>
          <w:sz w:val="24"/>
          <w:szCs w:val="24"/>
        </w:rPr>
        <w:t>Ministério competente</w:t>
      </w:r>
      <w:r>
        <w:rPr>
          <w:rFonts w:ascii="Times New Roman" w:hAnsi="Times New Roman"/>
          <w:sz w:val="24"/>
          <w:szCs w:val="24"/>
        </w:rPr>
        <w:t xml:space="preserve"> (se for provisória será obrigatório comprovante de pagamento) apresentação da carteira da CBPDS</w:t>
      </w:r>
      <w:r w:rsidR="00921C1F">
        <w:rPr>
          <w:rFonts w:ascii="Times New Roman" w:hAnsi="Times New Roman"/>
          <w:sz w:val="24"/>
          <w:szCs w:val="24"/>
        </w:rPr>
        <w:t xml:space="preserve"> na categoria etária correta </w:t>
      </w:r>
      <w:r>
        <w:rPr>
          <w:rFonts w:ascii="Times New Roman" w:hAnsi="Times New Roman"/>
          <w:sz w:val="24"/>
          <w:szCs w:val="24"/>
        </w:rPr>
        <w:t xml:space="preserve">, e o pagamento da respectiva taxa de inscrição individual de R$ </w:t>
      </w:r>
      <w:r>
        <w:rPr>
          <w:rFonts w:ascii="Times New Roman" w:hAnsi="Times New Roman"/>
          <w:b/>
          <w:sz w:val="24"/>
          <w:szCs w:val="24"/>
        </w:rPr>
        <w:t>100,00 (cem reais)</w:t>
      </w:r>
      <w:r>
        <w:rPr>
          <w:rFonts w:ascii="Times New Roman" w:hAnsi="Times New Roman"/>
          <w:sz w:val="24"/>
          <w:szCs w:val="24"/>
        </w:rPr>
        <w:t>.</w:t>
      </w:r>
    </w:p>
    <w:p w:rsidR="00963E2D" w:rsidRDefault="00963E2D" w:rsidP="00963E2D">
      <w:pPr>
        <w:numPr>
          <w:ilvl w:val="1"/>
          <w:numId w:val="3"/>
        </w:numPr>
        <w:spacing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prazo para inscrição </w:t>
      </w:r>
      <w:r w:rsidR="007B15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inicial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será até o dia </w:t>
      </w:r>
      <w:r w:rsidR="00976A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/01/2016, sem prorrogação,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mediante oficio dirigido a Diretoria do CLUPERE</w:t>
      </w:r>
      <w:r w:rsidR="00976A4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com copia a CBPDS</w:t>
      </w:r>
      <w:r w:rsidR="00174DE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encaminhando as inscrições</w:t>
      </w:r>
      <w:r w:rsidR="008A564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174DE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em </w:t>
      </w:r>
      <w:hyperlink r:id="rId7" w:history="1">
        <w:r w:rsidR="00174DEE" w:rsidRPr="008A5640">
          <w:rPr>
            <w:rStyle w:val="Hyperlink"/>
            <w:rFonts w:ascii="Times New Roman" w:hAnsi="Times New Roman"/>
            <w:bCs/>
            <w:sz w:val="24"/>
            <w:szCs w:val="24"/>
            <w:shd w:val="clear" w:color="auto" w:fill="FFFFFF"/>
          </w:rPr>
          <w:t xml:space="preserve">FICHA </w:t>
        </w:r>
        <w:r w:rsidR="008A5640" w:rsidRPr="008A5640">
          <w:rPr>
            <w:rStyle w:val="Hyperlink"/>
            <w:rFonts w:ascii="Times New Roman" w:hAnsi="Times New Roman"/>
            <w:bCs/>
            <w:sz w:val="24"/>
            <w:szCs w:val="24"/>
            <w:shd w:val="clear" w:color="auto" w:fill="FFFFFF"/>
          </w:rPr>
          <w:t xml:space="preserve">MODELO </w:t>
        </w:r>
        <w:r w:rsidR="00174DEE" w:rsidRPr="008A5640">
          <w:rPr>
            <w:rStyle w:val="Hyperlink"/>
            <w:rFonts w:ascii="Times New Roman" w:hAnsi="Times New Roman"/>
            <w:bCs/>
            <w:sz w:val="24"/>
            <w:szCs w:val="24"/>
            <w:shd w:val="clear" w:color="auto" w:fill="FFFFFF"/>
          </w:rPr>
          <w:t>OFICIAL</w:t>
        </w:r>
        <w:r w:rsidR="008A5640" w:rsidRPr="008A5640">
          <w:rPr>
            <w:rStyle w:val="Hyperlink"/>
            <w:rFonts w:ascii="Times New Roman" w:hAnsi="Times New Roman"/>
            <w:bCs/>
            <w:sz w:val="24"/>
            <w:szCs w:val="24"/>
            <w:shd w:val="clear" w:color="auto" w:fill="FFFFFF"/>
          </w:rPr>
          <w:t xml:space="preserve"> DA CBPDS</w:t>
        </w:r>
        <w:r w:rsidR="00174DEE" w:rsidRPr="008A5640">
          <w:rPr>
            <w:rStyle w:val="Hyperlink"/>
            <w:rFonts w:ascii="Times New Roman" w:hAnsi="Times New Roman"/>
            <w:bCs/>
            <w:sz w:val="24"/>
            <w:szCs w:val="24"/>
            <w:shd w:val="clear" w:color="auto" w:fill="FFFFFF"/>
          </w:rPr>
          <w:t xml:space="preserve">  </w:t>
        </w:r>
      </w:hyperlink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contendo </w:t>
      </w:r>
      <w:r w:rsidR="008A564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o nome dos</w:t>
      </w:r>
      <w:proofErr w:type="gramStart"/>
      <w:r w:rsidR="008A564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atletas </w:t>
      </w:r>
      <w:r w:rsidR="008A564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por categoria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com cheque correspondente a inscrição de todos e cumprindo as formalidades abaixo citadas.</w:t>
      </w:r>
      <w:r w:rsidR="00976A4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O CLUPERE enviará igualmente à CBPDS em 2</w:t>
      </w:r>
      <w:r w:rsidR="008A564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1</w:t>
      </w:r>
      <w:r w:rsidR="00976A4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/01/2016 a inscrição de todos seus atletas para o devido controle.</w:t>
      </w:r>
      <w:r w:rsidR="007B157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Para as provas subseqüentes a data de pedido de inscrição será até o ultimo dia do mês anterior a prova seguinte.</w:t>
      </w:r>
    </w:p>
    <w:p w:rsidR="00963E2D" w:rsidRDefault="00963E2D" w:rsidP="00963E2D">
      <w:pPr>
        <w:numPr>
          <w:ilvl w:val="1"/>
          <w:numId w:val="3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clube que inscrever atletas recém-incorporados à CBPDS que ainda não receberam a carteira, deverá anexar uma cópia da ficha de cadastro do atleta, remetida à CBPDS.</w:t>
      </w:r>
    </w:p>
    <w:p w:rsidR="00963E2D" w:rsidRDefault="00963E2D" w:rsidP="00963E2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1° - O pagamento da inscrição poderá ser dividido em duas parcelas iguais de R$ 50,00, sendo a primeira parcela paga até o dia 30/01/2016 e a segunda parcela paga até o dia 19/03/2016. </w:t>
      </w:r>
      <w:r>
        <w:rPr>
          <w:rFonts w:ascii="Times New Roman" w:hAnsi="Times New Roman"/>
          <w:b/>
          <w:sz w:val="24"/>
          <w:szCs w:val="24"/>
        </w:rPr>
        <w:t xml:space="preserve">O ATRASO OU NÃO PAGAMENTO DA INSCRIÇÃO ELIMINARÁ O ATLETA DA COMPETIÇÃO, </w:t>
      </w:r>
      <w:r>
        <w:rPr>
          <w:rFonts w:ascii="Times New Roman" w:hAnsi="Times New Roman"/>
          <w:sz w:val="24"/>
          <w:szCs w:val="24"/>
        </w:rPr>
        <w:t>porém o clube deverá arcar com o pagamento integral dos atletas inscritos</w:t>
      </w:r>
      <w:r w:rsidR="00976A42">
        <w:rPr>
          <w:rFonts w:ascii="Times New Roman" w:hAnsi="Times New Roman"/>
          <w:sz w:val="24"/>
          <w:szCs w:val="24"/>
        </w:rPr>
        <w:t xml:space="preserve"> sob sua responsabilidade</w:t>
      </w:r>
      <w:r>
        <w:rPr>
          <w:rFonts w:ascii="Times New Roman" w:hAnsi="Times New Roman"/>
          <w:b/>
          <w:sz w:val="24"/>
          <w:szCs w:val="24"/>
        </w:rPr>
        <w:t>.</w:t>
      </w:r>
      <w:r w:rsidR="007B1572">
        <w:rPr>
          <w:rFonts w:ascii="Times New Roman" w:hAnsi="Times New Roman"/>
          <w:b/>
          <w:sz w:val="24"/>
          <w:szCs w:val="24"/>
        </w:rPr>
        <w:t xml:space="preserve"> A partir da primeira prova a inscrição terá de ser paga integralmente no ato de pedido de ingresso de novos atletas no Campeonato.</w:t>
      </w:r>
    </w:p>
    <w:p w:rsidR="00963E2D" w:rsidRDefault="00963E2D" w:rsidP="00963E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2° - </w:t>
      </w:r>
      <w:r>
        <w:rPr>
          <w:rFonts w:ascii="Times New Roman" w:hAnsi="Times New Roman"/>
          <w:b/>
          <w:sz w:val="24"/>
          <w:szCs w:val="24"/>
          <w:u w:val="single"/>
        </w:rPr>
        <w:t>NÃO SERÃO ACEITAS INSCRIÇÕES NEM SUBSTITUIÇÃO DE ATLETAS APÓS A REALIZAÇÃO DA 1ª PROVA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Os atletas inscritos que faltarem as provas ou abandonarem a competição ou desistirem da inscrição efetivada, não </w:t>
      </w:r>
      <w:proofErr w:type="gramStart"/>
      <w:r>
        <w:rPr>
          <w:rFonts w:ascii="Times New Roman" w:hAnsi="Times New Roman"/>
          <w:sz w:val="24"/>
          <w:szCs w:val="24"/>
        </w:rPr>
        <w:t>terão</w:t>
      </w:r>
      <w:proofErr w:type="gramEnd"/>
      <w:r>
        <w:rPr>
          <w:rFonts w:ascii="Times New Roman" w:hAnsi="Times New Roman"/>
          <w:sz w:val="24"/>
          <w:szCs w:val="24"/>
        </w:rPr>
        <w:t xml:space="preserve"> reembolso de qualquer parcela da taxa de inscrição estipulada.</w:t>
      </w:r>
    </w:p>
    <w:p w:rsidR="00963E2D" w:rsidRDefault="00963E2D" w:rsidP="00963E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3° - Não haverá indicações prévias dos atletas que representarão os clubes concorrentes. Esse serão definidos pela melhor classificação individual, obtendo-se seguidamente o resultado entre os Clubes através da soma da pontuação dos melhores de cada categoria (masculino, feminino, máster e sênior) por cada prova.</w:t>
      </w:r>
    </w:p>
    <w:p w:rsidR="00963E2D" w:rsidRDefault="00963E2D" w:rsidP="00963E2D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4º - </w:t>
      </w:r>
      <w:r>
        <w:rPr>
          <w:rFonts w:ascii="Times New Roman" w:hAnsi="Times New Roman"/>
          <w:b/>
          <w:sz w:val="24"/>
          <w:szCs w:val="24"/>
          <w:u w:val="single"/>
        </w:rPr>
        <w:t>Do Procedimento do Concorrente</w:t>
      </w:r>
    </w:p>
    <w:p w:rsidR="00963E2D" w:rsidRDefault="00963E2D" w:rsidP="00963E2D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963E2D" w:rsidRDefault="00963E2D" w:rsidP="00963E2D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963E2D" w:rsidRDefault="00963E2D" w:rsidP="00963E2D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963E2D" w:rsidRDefault="00963E2D" w:rsidP="00963E2D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963E2D" w:rsidRDefault="00963E2D" w:rsidP="00963E2D">
      <w:pPr>
        <w:numPr>
          <w:ilvl w:val="1"/>
          <w:numId w:val="4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início da prova e de cada etapa existente, conforme previsto no regulamento particular, e o término de cada etapa e da prova </w:t>
      </w:r>
      <w:proofErr w:type="gramStart"/>
      <w:r>
        <w:rPr>
          <w:rFonts w:ascii="Times New Roman" w:hAnsi="Times New Roman"/>
          <w:sz w:val="24"/>
          <w:szCs w:val="24"/>
        </w:rPr>
        <w:t>será efetuado com um sinal sonoro pré-determinado</w:t>
      </w:r>
      <w:proofErr w:type="gramEnd"/>
      <w:r>
        <w:rPr>
          <w:rFonts w:ascii="Times New Roman" w:hAnsi="Times New Roman"/>
          <w:sz w:val="24"/>
          <w:szCs w:val="24"/>
        </w:rPr>
        <w:t>. Ao ouvir o sinal de término, o atleta deverá recolher imediatamente sua linha, tendo uma tolerância de dois minutos para colocá-lo a seco (não efetuando novo arremesso após esse sinal). Fica ressalvada a peça de maior porte com peso igual ou superior a um quilograma, que dará ao seu captor uma tolerância de quinze minutos após o tiro para colocá-lo a seco.</w:t>
      </w:r>
    </w:p>
    <w:p w:rsidR="00963E2D" w:rsidRDefault="00963E2D" w:rsidP="00963E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Obs.: Fazer arremesso após o tiro de final de etapa, dentro do tempo de tolerância de dois minutos é infração passível de desclassificação.</w:t>
      </w:r>
    </w:p>
    <w:p w:rsidR="00963E2D" w:rsidRDefault="00963E2D" w:rsidP="00963E2D">
      <w:pPr>
        <w:numPr>
          <w:ilvl w:val="1"/>
          <w:numId w:val="4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Concorrente poderá utilizar apenas um material por vez em ação de pesca (Vara com molinete ou carretilha montada com chicote com até dois anzóis iscados</w:t>
      </w:r>
      <w:r w:rsidR="00976A42">
        <w:rPr>
          <w:rFonts w:ascii="Times New Roman" w:hAnsi="Times New Roman"/>
          <w:sz w:val="24"/>
          <w:szCs w:val="24"/>
        </w:rPr>
        <w:t xml:space="preserve"> do gabarito n07 da CBPDS</w:t>
      </w:r>
      <w:r>
        <w:rPr>
          <w:rFonts w:ascii="Times New Roman" w:hAnsi="Times New Roman"/>
          <w:sz w:val="24"/>
          <w:szCs w:val="24"/>
        </w:rPr>
        <w:t xml:space="preserve"> e chumbada</w:t>
      </w:r>
      <w:r w:rsidR="00976A42">
        <w:rPr>
          <w:rFonts w:ascii="Times New Roman" w:hAnsi="Times New Roman"/>
          <w:sz w:val="24"/>
          <w:szCs w:val="24"/>
        </w:rPr>
        <w:t xml:space="preserve"> de 50 gramas ou mais</w:t>
      </w:r>
      <w:proofErr w:type="gramStart"/>
      <w:r w:rsidR="00976A4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Podendo, ainda a seu </w:t>
      </w:r>
      <w:r>
        <w:rPr>
          <w:rFonts w:ascii="Times New Roman" w:hAnsi="Times New Roman"/>
          <w:sz w:val="24"/>
          <w:szCs w:val="24"/>
        </w:rPr>
        <w:lastRenderedPageBreak/>
        <w:t>critério, manter na reserva até duas varas montadas e iscadas, não sendo obrigatório estarem voltadas para trás;</w:t>
      </w:r>
    </w:p>
    <w:p w:rsidR="00963E2D" w:rsidRDefault="00963E2D" w:rsidP="00963E2D">
      <w:pPr>
        <w:numPr>
          <w:ilvl w:val="1"/>
          <w:numId w:val="4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concorrente não poderá receber ajuda de espécie alguma ficando por conta da aptidão de cada um seu desempenho, ressalvado para ajudar no transporte de equipamento no acesso e nas mudanças de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box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, e o uso de bicheiro ou puçá para retirada do pescado.</w:t>
      </w:r>
    </w:p>
    <w:p w:rsidR="00963E2D" w:rsidRDefault="00963E2D" w:rsidP="00963E2D">
      <w:pPr>
        <w:numPr>
          <w:ilvl w:val="1"/>
          <w:numId w:val="4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Somente o próprio concorrente poderá recolher a linha com a mão no caso de quebra do caniço ou molinete (carretilha), o que deverá ser verificado pelo Árbitro, seu Auxiliar ou Fiscal;</w:t>
      </w:r>
    </w:p>
    <w:p w:rsidR="00963E2D" w:rsidRDefault="00963E2D" w:rsidP="00963E2D">
      <w:pPr>
        <w:numPr>
          <w:ilvl w:val="1"/>
          <w:numId w:val="4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concorrente é vedado molestar os adversários com manobras intencionais de seu equipamento;</w:t>
      </w:r>
    </w:p>
    <w:p w:rsidR="00963E2D" w:rsidRDefault="00963E2D" w:rsidP="00963E2D">
      <w:pPr>
        <w:numPr>
          <w:ilvl w:val="1"/>
          <w:numId w:val="4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 concorrentes devem efetuar seus arremessos em linha perpendicular à raia. Se a linha passar ao lugar vizinho por arremesso mal feito ou por efeito da correnteza, havendo reclamação do concorrente ao lado, deverá ser recolhida imediatamente para novo lance;</w:t>
      </w:r>
    </w:p>
    <w:p w:rsidR="00963E2D" w:rsidRDefault="00963E2D" w:rsidP="00963E2D">
      <w:pPr>
        <w:numPr>
          <w:ilvl w:val="1"/>
          <w:numId w:val="4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concorrente poderá passar ao(s) </w:t>
      </w:r>
      <w:proofErr w:type="gramStart"/>
      <w:r>
        <w:rPr>
          <w:rFonts w:ascii="Times New Roman" w:hAnsi="Times New Roman"/>
          <w:sz w:val="24"/>
          <w:szCs w:val="24"/>
        </w:rPr>
        <w:t>lugar(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es</w:t>
      </w:r>
      <w:proofErr w:type="spellEnd"/>
      <w:r>
        <w:rPr>
          <w:rFonts w:ascii="Times New Roman" w:hAnsi="Times New Roman"/>
          <w:sz w:val="24"/>
          <w:szCs w:val="24"/>
        </w:rPr>
        <w:t>) vizinho(s) unicamente na ação de recolhimento de peça capturada;</w:t>
      </w:r>
    </w:p>
    <w:p w:rsidR="00963E2D" w:rsidRDefault="00963E2D" w:rsidP="00963E2D">
      <w:pPr>
        <w:numPr>
          <w:ilvl w:val="1"/>
          <w:numId w:val="4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procedimento dos atletas deverá obedecer ao prescrito no art. 12 do REGPTF, ficando desde já determinado que, para o recolhimento dos peixes será exigido o cumprimento do art. 12, inciso 12.4, item A critério 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963E2D" w:rsidRDefault="00963E2D" w:rsidP="00963E2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</w:rPr>
        <w:t xml:space="preserve">A - Critério </w:t>
      </w: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O concorrente ao retirar o peixe da água pode imediatamente lançar com outra vara ou trocar o chicote e fazer novo arremesso. Após o lançamento, deverá retirar do(s) </w:t>
      </w:r>
      <w:proofErr w:type="gramStart"/>
      <w:r>
        <w:rPr>
          <w:rFonts w:ascii="Times New Roman" w:hAnsi="Times New Roman"/>
          <w:sz w:val="24"/>
          <w:szCs w:val="24"/>
        </w:rPr>
        <w:t>anzol(</w:t>
      </w:r>
      <w:proofErr w:type="gramEnd"/>
      <w:r>
        <w:rPr>
          <w:rFonts w:ascii="Times New Roman" w:hAnsi="Times New Roman"/>
          <w:sz w:val="24"/>
          <w:szCs w:val="24"/>
        </w:rPr>
        <w:t xml:space="preserve">is), o(s) peixe(s) capturado(s) no lance anterior (tirando os ferrões, se for o caso) e sendo obrigado a colocá-lo(s) imediatamente no seu balde (obrigatoriamente com água do mar), para ao final da etapa transferi-lo(s) para o saco oficial modelo CBPDS,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fechando-o, com um dos lacres, toda as vezes que mudar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box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 colocando o último lacre com a etiqueta por fora do saco, somente ao final da última etapa. O saco ou o balde não poderão estar em recipientes fixados ao corpo do concorrente. Sair do Box nas etapas com o saco aberto (sem o lacre) será motivo de invalidação dos peixes da etapa não lacrada.</w:t>
      </w:r>
    </w:p>
    <w:p w:rsidR="00963E2D" w:rsidRDefault="00963E2D" w:rsidP="00963E2D">
      <w:pPr>
        <w:numPr>
          <w:ilvl w:val="1"/>
          <w:numId w:val="4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 proibido ao concorrente entrar na água para fazer seu arremesso ou recolher a linha, admitindo-se apenas o contato natural em função do movimento das ondas.</w:t>
      </w:r>
    </w:p>
    <w:p w:rsidR="00963E2D" w:rsidRDefault="00963E2D" w:rsidP="00963E2D">
      <w:pPr>
        <w:numPr>
          <w:ilvl w:val="1"/>
          <w:numId w:val="4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Não é permitido ao concorrente tirar o uniforme oficial (que não pode ser tipo calção de banho ou maiô) ou parte dele durante o desenvolvimento da prova, sob pena de desclassificação.</w:t>
      </w:r>
    </w:p>
    <w:p w:rsidR="00963E2D" w:rsidRDefault="00963E2D" w:rsidP="00963E2D">
      <w:pPr>
        <w:numPr>
          <w:ilvl w:val="1"/>
          <w:numId w:val="4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 proibido adicionar qualquer produto às iscas com a finalidade de atrair os peixes;</w:t>
      </w:r>
    </w:p>
    <w:p w:rsidR="00963E2D" w:rsidRDefault="00963E2D" w:rsidP="00963E2D">
      <w:pPr>
        <w:numPr>
          <w:ilvl w:val="1"/>
          <w:numId w:val="4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Somente o Árbitro tem poder para suspender uma prova, por motivo de força maior e notadamente: mau tempo, condição de pesca total ou parcialmente impraticável.</w:t>
      </w:r>
    </w:p>
    <w:p w:rsidR="00963E2D" w:rsidRDefault="00963E2D" w:rsidP="00963E2D">
      <w:pPr>
        <w:numPr>
          <w:ilvl w:val="1"/>
          <w:numId w:val="4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Atos indevidos ou considerados antiéticos pelo Árbitro com penalidade não prevista especificamente na Regra serão </w:t>
      </w:r>
      <w:proofErr w:type="gramStart"/>
      <w:r>
        <w:rPr>
          <w:rFonts w:ascii="Times New Roman" w:hAnsi="Times New Roman"/>
          <w:sz w:val="24"/>
          <w:szCs w:val="24"/>
        </w:rPr>
        <w:t xml:space="preserve">penalizados com advertência e na reincidência </w:t>
      </w:r>
      <w:r>
        <w:rPr>
          <w:rFonts w:ascii="Times New Roman" w:hAnsi="Times New Roman"/>
          <w:sz w:val="24"/>
          <w:szCs w:val="24"/>
        </w:rPr>
        <w:lastRenderedPageBreak/>
        <w:t>desclassificação sumária, independente da aplicação de outras penalidades disciplinares previstas em Lei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963E2D" w:rsidRDefault="00963E2D" w:rsidP="00963E2D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5º - </w:t>
      </w:r>
      <w:r>
        <w:rPr>
          <w:rFonts w:ascii="Times New Roman" w:hAnsi="Times New Roman"/>
          <w:b/>
          <w:sz w:val="24"/>
          <w:szCs w:val="24"/>
          <w:u w:val="single"/>
        </w:rPr>
        <w:t>Do Material Esportivo</w:t>
      </w:r>
    </w:p>
    <w:p w:rsidR="00963E2D" w:rsidRDefault="00963E2D" w:rsidP="00963E2D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963E2D" w:rsidRDefault="00963E2D" w:rsidP="00963E2D">
      <w:pPr>
        <w:numPr>
          <w:ilvl w:val="1"/>
          <w:numId w:val="4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ANZÓIS – Conforme art.11, inciso 11.5 da REGPTF;</w:t>
      </w:r>
    </w:p>
    <w:p w:rsidR="00963E2D" w:rsidRDefault="00963E2D" w:rsidP="00963E2D">
      <w:pPr>
        <w:numPr>
          <w:ilvl w:val="1"/>
          <w:numId w:val="4"/>
        </w:numPr>
        <w:spacing w:line="240" w:lineRule="auto"/>
        <w:ind w:left="0" w:firstLine="0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CHUMBADAS - Conforme art.11, inciso 11.4 da REGPTF;</w:t>
      </w:r>
    </w:p>
    <w:p w:rsidR="00963E2D" w:rsidRDefault="00963E2D" w:rsidP="00963E2D">
      <w:pPr>
        <w:numPr>
          <w:ilvl w:val="1"/>
          <w:numId w:val="4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ISCA – Somente permitido o camarão morto.</w:t>
      </w:r>
    </w:p>
    <w:p w:rsidR="00963E2D" w:rsidRDefault="00963E2D" w:rsidP="00963E2D">
      <w:pPr>
        <w:numPr>
          <w:ilvl w:val="1"/>
          <w:numId w:val="4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SACO – </w:t>
      </w:r>
      <w:r w:rsidR="00283B55">
        <w:rPr>
          <w:rFonts w:ascii="Times New Roman" w:hAnsi="Times New Roman"/>
          <w:sz w:val="24"/>
          <w:szCs w:val="24"/>
        </w:rPr>
        <w:t>OPCIONAL</w:t>
      </w:r>
      <w:r>
        <w:rPr>
          <w:rFonts w:ascii="Times New Roman" w:hAnsi="Times New Roman"/>
          <w:sz w:val="24"/>
          <w:szCs w:val="24"/>
        </w:rPr>
        <w:t xml:space="preserve"> o padrão CBPDS (saco NARCISO), identificado com o nome do atleta e o seu número de matrícula CBPDS</w:t>
      </w:r>
      <w:r w:rsidR="00283B55">
        <w:rPr>
          <w:rFonts w:ascii="Times New Roman" w:hAnsi="Times New Roman"/>
          <w:sz w:val="24"/>
          <w:szCs w:val="24"/>
        </w:rPr>
        <w:t xml:space="preserve"> ou se o atleta não possuir esse saco deverá utilizar</w:t>
      </w:r>
      <w:proofErr w:type="gramStart"/>
      <w:r w:rsidR="00283B55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283B55">
        <w:rPr>
          <w:rFonts w:ascii="Times New Roman" w:hAnsi="Times New Roman"/>
          <w:sz w:val="24"/>
          <w:szCs w:val="24"/>
        </w:rPr>
        <w:t>o saco plástico que o clube responsável fornecerá.</w:t>
      </w:r>
      <w:r>
        <w:rPr>
          <w:rFonts w:ascii="Times New Roman" w:hAnsi="Times New Roman"/>
          <w:sz w:val="24"/>
          <w:szCs w:val="24"/>
        </w:rPr>
        <w:t>.</w:t>
      </w:r>
    </w:p>
    <w:p w:rsidR="00963E2D" w:rsidRDefault="00963E2D" w:rsidP="00963E2D">
      <w:pPr>
        <w:numPr>
          <w:ilvl w:val="1"/>
          <w:numId w:val="4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BALDE – Obrigatório</w:t>
      </w:r>
      <w:proofErr w:type="gramEnd"/>
      <w:r>
        <w:rPr>
          <w:rFonts w:ascii="Times New Roman" w:hAnsi="Times New Roman"/>
          <w:sz w:val="24"/>
          <w:szCs w:val="24"/>
        </w:rPr>
        <w:t xml:space="preserve"> e sempre com água do mar (exceto no trânsito do intervalo de rodízio).</w:t>
      </w:r>
    </w:p>
    <w:p w:rsidR="00963E2D" w:rsidRDefault="00963E2D" w:rsidP="00963E2D">
      <w:pPr>
        <w:numPr>
          <w:ilvl w:val="1"/>
          <w:numId w:val="4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VARAS - De confecção </w:t>
      </w:r>
      <w:proofErr w:type="gramStart"/>
      <w:r>
        <w:rPr>
          <w:rFonts w:ascii="Times New Roman" w:hAnsi="Times New Roman"/>
          <w:sz w:val="24"/>
          <w:szCs w:val="24"/>
        </w:rPr>
        <w:t>livre, obrigatoriamente providas de molinete ou carretilha</w:t>
      </w:r>
      <w:proofErr w:type="gramEnd"/>
      <w:r>
        <w:rPr>
          <w:rFonts w:ascii="Times New Roman" w:hAnsi="Times New Roman"/>
          <w:sz w:val="24"/>
          <w:szCs w:val="24"/>
        </w:rPr>
        <w:t>, com comprimento liberado.</w:t>
      </w:r>
    </w:p>
    <w:p w:rsidR="00963E2D" w:rsidRDefault="00963E2D" w:rsidP="00963E2D">
      <w:pPr>
        <w:numPr>
          <w:ilvl w:val="1"/>
          <w:numId w:val="4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LINHA – A critério do atleta</w:t>
      </w:r>
      <w:proofErr w:type="gramStart"/>
      <w:r w:rsidR="00283B5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963E2D" w:rsidRDefault="00963E2D" w:rsidP="00963E2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6º - </w:t>
      </w:r>
      <w:r>
        <w:rPr>
          <w:rFonts w:ascii="Times New Roman" w:hAnsi="Times New Roman"/>
          <w:b/>
          <w:sz w:val="24"/>
          <w:szCs w:val="24"/>
          <w:u w:val="single"/>
        </w:rPr>
        <w:t>Da Pontuação e Apuração</w:t>
      </w:r>
    </w:p>
    <w:p w:rsidR="00963E2D" w:rsidRDefault="00963E2D" w:rsidP="00963E2D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963E2D" w:rsidRDefault="00963E2D" w:rsidP="00963E2D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963E2D" w:rsidRDefault="00963E2D" w:rsidP="00963E2D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963E2D" w:rsidRDefault="00963E2D" w:rsidP="00963E2D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963E2D" w:rsidRDefault="00963E2D" w:rsidP="00963E2D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963E2D" w:rsidRDefault="00963E2D" w:rsidP="00963E2D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963E2D" w:rsidRDefault="00963E2D" w:rsidP="00963E2D">
      <w:pPr>
        <w:numPr>
          <w:ilvl w:val="1"/>
          <w:numId w:val="5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apuração individual geral será feita após a apuração bruta (ponto/peso) pela aplicação da tabela I da CBPDS, tomando-se por base de valor máximo a correspondência ao número de inscritos, independente do comparecimento dos concorrentes (faltoso = </w:t>
      </w:r>
      <w:proofErr w:type="spellStart"/>
      <w:r>
        <w:rPr>
          <w:rFonts w:ascii="Times New Roman" w:hAnsi="Times New Roman"/>
          <w:sz w:val="24"/>
          <w:szCs w:val="24"/>
        </w:rPr>
        <w:t>wo</w:t>
      </w:r>
      <w:proofErr w:type="spellEnd"/>
      <w:r>
        <w:rPr>
          <w:rFonts w:ascii="Times New Roman" w:hAnsi="Times New Roman"/>
          <w:sz w:val="24"/>
          <w:szCs w:val="24"/>
        </w:rPr>
        <w:t xml:space="preserve">). Ex: 45 </w:t>
      </w:r>
      <w:proofErr w:type="gramStart"/>
      <w:r>
        <w:rPr>
          <w:rFonts w:ascii="Times New Roman" w:hAnsi="Times New Roman"/>
          <w:sz w:val="24"/>
          <w:szCs w:val="24"/>
        </w:rPr>
        <w:t>inscritos de categoria diversas</w:t>
      </w:r>
      <w:proofErr w:type="gramEnd"/>
      <w:r>
        <w:rPr>
          <w:rFonts w:ascii="Times New Roman" w:hAnsi="Times New Roman"/>
          <w:sz w:val="24"/>
          <w:szCs w:val="24"/>
        </w:rPr>
        <w:t xml:space="preserve"> - valor máximo = 45,1035. (Em cada prova a acumular).</w:t>
      </w:r>
    </w:p>
    <w:p w:rsidR="00963E2D" w:rsidRDefault="00963E2D" w:rsidP="00963E2D">
      <w:pPr>
        <w:numPr>
          <w:ilvl w:val="2"/>
          <w:numId w:val="5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atleta que não captura peças faz </w:t>
      </w:r>
      <w:proofErr w:type="gramStart"/>
      <w:r>
        <w:rPr>
          <w:rFonts w:ascii="Times New Roman" w:hAnsi="Times New Roman"/>
          <w:sz w:val="24"/>
          <w:szCs w:val="24"/>
        </w:rPr>
        <w:t>0</w:t>
      </w:r>
      <w:proofErr w:type="gramEnd"/>
      <w:r>
        <w:rPr>
          <w:rFonts w:ascii="Times New Roman" w:hAnsi="Times New Roman"/>
          <w:sz w:val="24"/>
          <w:szCs w:val="24"/>
        </w:rPr>
        <w:t xml:space="preserve"> (zero) ponto.</w:t>
      </w:r>
    </w:p>
    <w:p w:rsidR="00963E2D" w:rsidRDefault="00963E2D" w:rsidP="00963E2D">
      <w:pPr>
        <w:numPr>
          <w:ilvl w:val="1"/>
          <w:numId w:val="5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Categoria - Após a apuração individual geral, classificam-se os concorrentes individuais por categoria com base nos pontos CBPDS obtidos por cada um na classificação geral, determinando-se a sua ordem. Em seguida, atribui-se a cada um o valor da tabela I, tendo como valor máximo o correspondente ao número de concorrente da categoria (Ex.: há </w:t>
      </w:r>
      <w:proofErr w:type="gramStart"/>
      <w:r>
        <w:rPr>
          <w:rFonts w:ascii="Times New Roman" w:hAnsi="Times New Roman"/>
          <w:sz w:val="24"/>
          <w:szCs w:val="24"/>
        </w:rPr>
        <w:t>5</w:t>
      </w:r>
      <w:proofErr w:type="gramEnd"/>
      <w:r>
        <w:rPr>
          <w:rFonts w:ascii="Times New Roman" w:hAnsi="Times New Roman"/>
          <w:sz w:val="24"/>
          <w:szCs w:val="24"/>
        </w:rPr>
        <w:t xml:space="preserve"> femininos &gt; valor máximo para atleta da categoria = 5,0015) estes pontos vão para o acumulado do atleta da categoria, somando-se às outras provas. </w:t>
      </w: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380"/>
        <w:gridCol w:w="1960"/>
        <w:gridCol w:w="1214"/>
        <w:gridCol w:w="3965"/>
      </w:tblGrid>
      <w:tr w:rsidR="00963E2D" w:rsidTr="00963E2D">
        <w:trPr>
          <w:trHeight w:val="30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ATLETA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Pontos CBPDS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CLASSIF.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Pontos CBPDS acumulado</w:t>
            </w:r>
          </w:p>
        </w:tc>
      </w:tr>
      <w:tr w:rsidR="00963E2D" w:rsidTr="00963E2D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?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1º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5,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0015</w:t>
            </w:r>
          </w:p>
        </w:tc>
      </w:tr>
      <w:tr w:rsidR="00963E2D" w:rsidTr="00963E2D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?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5º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1,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0001</w:t>
            </w:r>
          </w:p>
        </w:tc>
      </w:tr>
      <w:tr w:rsidR="00963E2D" w:rsidTr="00963E2D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?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4º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2,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0003</w:t>
            </w:r>
          </w:p>
        </w:tc>
      </w:tr>
      <w:tr w:rsidR="00963E2D" w:rsidTr="00963E2D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?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2º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4,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0010</w:t>
            </w:r>
          </w:p>
        </w:tc>
      </w:tr>
      <w:tr w:rsidR="00963E2D" w:rsidTr="00963E2D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?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3º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3,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0006</w:t>
            </w:r>
          </w:p>
        </w:tc>
      </w:tr>
    </w:tbl>
    <w:p w:rsidR="00963E2D" w:rsidRDefault="00963E2D" w:rsidP="00963E2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3E2D" w:rsidRDefault="00963E2D" w:rsidP="00963E2D">
      <w:pPr>
        <w:numPr>
          <w:ilvl w:val="1"/>
          <w:numId w:val="5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Apuração clube – Após a apuração acima ser feita para todas as categorias, será apurada a pontuação para classificar cada clube, da seguinte forma:</w:t>
      </w:r>
    </w:p>
    <w:p w:rsidR="00963E2D" w:rsidRDefault="00963E2D" w:rsidP="00963E2D">
      <w:pPr>
        <w:numPr>
          <w:ilvl w:val="2"/>
          <w:numId w:val="5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Cada atleta melhor classificado de cada categoria de cada clube levará seus pontos para a apuração do clube. Todas as categorias contribuem para o resultado somatório do clube. A soma total definirá qual foi o clube em 1º, 2º, etc.</w:t>
      </w:r>
    </w:p>
    <w:p w:rsidR="00963E2D" w:rsidRDefault="00963E2D" w:rsidP="00963E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APURAÇÃO PARCIAL CLUBE (com pontuação a transferir para acumular)</w:t>
      </w: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660"/>
        <w:gridCol w:w="1608"/>
        <w:gridCol w:w="1559"/>
        <w:gridCol w:w="1418"/>
        <w:gridCol w:w="1417"/>
        <w:gridCol w:w="1843"/>
      </w:tblGrid>
      <w:tr w:rsidR="00963E2D" w:rsidTr="00963E2D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Clube A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1ª prova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2ª prova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3ª prova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4ª prova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5ª prova</w:t>
            </w:r>
          </w:p>
        </w:tc>
      </w:tr>
      <w:tr w:rsidR="00963E2D" w:rsidTr="00963E2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Melhor masculino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63E2D" w:rsidTr="00963E2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Melhor feminino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63E2D" w:rsidTr="00963E2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Melhor máster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63E2D" w:rsidTr="00963E2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Melhor sênior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63E2D" w:rsidTr="00963E2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t-BR"/>
              </w:rPr>
              <w:t>Totais pontos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Maior que 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  <w:tr w:rsidR="00963E2D" w:rsidTr="00963E2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Classificação parcial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63E2D" w:rsidTr="00963E2D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Pontos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2,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0003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963E2D" w:rsidRDefault="00963E2D" w:rsidP="00963E2D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660"/>
        <w:gridCol w:w="1608"/>
        <w:gridCol w:w="1559"/>
        <w:gridCol w:w="1418"/>
        <w:gridCol w:w="1417"/>
        <w:gridCol w:w="1843"/>
      </w:tblGrid>
      <w:tr w:rsidR="00963E2D" w:rsidTr="00963E2D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Clube B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1ª prova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2ª prova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3ª prova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4ª prova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5ª prova</w:t>
            </w:r>
          </w:p>
        </w:tc>
      </w:tr>
      <w:tr w:rsidR="00963E2D" w:rsidTr="00963E2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Melhor masculino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63E2D" w:rsidTr="00963E2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Melhor feminino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63E2D" w:rsidTr="00963E2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Melhor máster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63E2D" w:rsidTr="00963E2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Melhor sênior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63E2D" w:rsidTr="00963E2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t-BR"/>
              </w:rPr>
              <w:t>Totais pontos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Menor que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  <w:tr w:rsidR="00963E2D" w:rsidTr="00963E2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Classificação parcial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63E2D" w:rsidTr="00963E2D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Pontos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1,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0001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E2D" w:rsidRDefault="00963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963E2D" w:rsidRDefault="00963E2D" w:rsidP="00963E2D">
      <w:pPr>
        <w:numPr>
          <w:ilvl w:val="1"/>
          <w:numId w:val="5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Classificação dos clubes na prova – Com base em 6.3.1 a maior pontuação do clube será correspondente na tabela I, ao número de clubes na disputa. (Ex.: 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clubes disputando &gt; o 1º colocado fica com 2,0003 pontos - o 2º colocado em 6.3.1 fica com 1,0001 pontos.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5"/>
        <w:gridCol w:w="1001"/>
        <w:gridCol w:w="1000"/>
        <w:gridCol w:w="1000"/>
        <w:gridCol w:w="1000"/>
        <w:gridCol w:w="1000"/>
        <w:gridCol w:w="1295"/>
        <w:gridCol w:w="1449"/>
      </w:tblGrid>
      <w:tr w:rsidR="00963E2D" w:rsidTr="00963E2D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CLUBE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1ª PROVA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1ª PROVA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1ª PROVA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1ª PROVA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1ª PROVA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Acumulado Total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Classificação Final</w:t>
            </w:r>
          </w:p>
        </w:tc>
      </w:tr>
      <w:tr w:rsidR="00963E2D" w:rsidTr="00963E2D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CLUBE A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0003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E2D" w:rsidTr="00963E2D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CLUBE B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0001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3E2D" w:rsidRDefault="00963E2D" w:rsidP="00963E2D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máximo que um clube pode acumular = </w:t>
      </w:r>
      <w:proofErr w:type="gramStart"/>
      <w:r>
        <w:rPr>
          <w:rFonts w:ascii="Times New Roman" w:hAnsi="Times New Roman"/>
          <w:sz w:val="24"/>
          <w:szCs w:val="24"/>
        </w:rPr>
        <w:t>10,</w:t>
      </w:r>
      <w:proofErr w:type="gramEnd"/>
      <w:r>
        <w:rPr>
          <w:rFonts w:ascii="Times New Roman" w:hAnsi="Times New Roman"/>
          <w:sz w:val="24"/>
          <w:szCs w:val="24"/>
        </w:rPr>
        <w:t>0015 e o mínimo = 5,0005, salvo se houver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wo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963E2D" w:rsidRDefault="00963E2D" w:rsidP="00963E2D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7º – </w:t>
      </w:r>
      <w:r>
        <w:rPr>
          <w:rFonts w:ascii="Times New Roman" w:hAnsi="Times New Roman"/>
          <w:b/>
          <w:color w:val="FF0000"/>
          <w:sz w:val="24"/>
          <w:szCs w:val="24"/>
          <w:u w:val="single"/>
        </w:rPr>
        <w:t>Do Sorteio dos Boxes</w:t>
      </w:r>
    </w:p>
    <w:p w:rsidR="00963E2D" w:rsidRDefault="00963E2D" w:rsidP="00963E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 sorteios dos boxes serão feitos pelo árbitro um dia antes da data determinada para início de cada prova, separando-se as cédulas pares e ímpares com a orientação de que os atletas de um mesmo clube não ocupem boxes sucessivos, assegurando-se melhores condições de fiscalização.</w:t>
      </w:r>
    </w:p>
    <w:p w:rsidR="00963E2D" w:rsidRDefault="00963E2D" w:rsidP="00963E2D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8º – </w:t>
      </w: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="007B1572">
        <w:rPr>
          <w:rFonts w:ascii="Times New Roman" w:hAnsi="Times New Roman"/>
          <w:b/>
          <w:sz w:val="24"/>
          <w:szCs w:val="24"/>
          <w:u w:val="single"/>
        </w:rPr>
        <w:t>os desempates</w:t>
      </w:r>
    </w:p>
    <w:p w:rsidR="00963E2D" w:rsidRDefault="007B1572" w:rsidP="00963E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283B55">
        <w:rPr>
          <w:rFonts w:ascii="Times New Roman" w:hAnsi="Times New Roman"/>
          <w:sz w:val="24"/>
          <w:szCs w:val="24"/>
        </w:rPr>
        <w:t xml:space="preserve">erá </w:t>
      </w:r>
      <w:proofErr w:type="gramStart"/>
      <w:r w:rsidR="00283B55">
        <w:rPr>
          <w:rFonts w:ascii="Times New Roman" w:hAnsi="Times New Roman"/>
          <w:sz w:val="24"/>
          <w:szCs w:val="24"/>
        </w:rPr>
        <w:t>c</w:t>
      </w:r>
      <w:r w:rsidR="00963E2D">
        <w:rPr>
          <w:rFonts w:ascii="Times New Roman" w:hAnsi="Times New Roman"/>
          <w:sz w:val="24"/>
          <w:szCs w:val="24"/>
        </w:rPr>
        <w:t>onsiderado</w:t>
      </w:r>
      <w:proofErr w:type="gramEnd"/>
      <w:r w:rsidR="00963E2D">
        <w:rPr>
          <w:rFonts w:ascii="Times New Roman" w:hAnsi="Times New Roman"/>
          <w:sz w:val="24"/>
          <w:szCs w:val="24"/>
        </w:rPr>
        <w:t xml:space="preserve"> para desempate</w:t>
      </w:r>
      <w:r w:rsidR="00283B55">
        <w:rPr>
          <w:rFonts w:ascii="Times New Roman" w:hAnsi="Times New Roman"/>
          <w:sz w:val="24"/>
          <w:szCs w:val="24"/>
        </w:rPr>
        <w:t xml:space="preserve"> </w:t>
      </w:r>
      <w:r w:rsidR="00963E2D">
        <w:rPr>
          <w:rFonts w:ascii="Times New Roman" w:hAnsi="Times New Roman"/>
          <w:sz w:val="24"/>
          <w:szCs w:val="24"/>
        </w:rPr>
        <w:t>a ordem de critérios estabelecidos no Art. 10º - REGPTF</w:t>
      </w:r>
      <w:r>
        <w:rPr>
          <w:rFonts w:ascii="Times New Roman" w:hAnsi="Times New Roman"/>
          <w:sz w:val="24"/>
          <w:szCs w:val="24"/>
        </w:rPr>
        <w:t xml:space="preserve"> a partir do peso total.</w:t>
      </w:r>
    </w:p>
    <w:p w:rsidR="00963E2D" w:rsidRDefault="00963E2D" w:rsidP="00963E2D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9º - </w:t>
      </w:r>
      <w:r>
        <w:rPr>
          <w:rFonts w:ascii="Times New Roman" w:hAnsi="Times New Roman"/>
          <w:b/>
          <w:sz w:val="24"/>
          <w:szCs w:val="24"/>
          <w:u w:val="single"/>
        </w:rPr>
        <w:t>Das Peças (Peixes)</w:t>
      </w:r>
    </w:p>
    <w:p w:rsidR="00963E2D" w:rsidRDefault="00963E2D" w:rsidP="00963E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Seguem-se textualmente todas as prescrições do art.9º da REGPTF, limitando-se em 15 cm o tamanho mínimo para todas as espécies, exceto as relacionadas abaixo, reguladas pel</w:t>
      </w:r>
      <w:r w:rsidR="00283B55">
        <w:rPr>
          <w:rFonts w:ascii="Times New Roman" w:hAnsi="Times New Roman"/>
          <w:sz w:val="24"/>
          <w:szCs w:val="24"/>
        </w:rPr>
        <w:t>a Tabela governamental válida na data de cada prova</w:t>
      </w:r>
      <w:proofErr w:type="gramStart"/>
      <w:r w:rsidR="00283B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</w:rPr>
        <w:t xml:space="preserve">com os respectivos tamanhos mínimos; não serão válidos </w:t>
      </w:r>
      <w:r w:rsidR="00283B55">
        <w:rPr>
          <w:rFonts w:ascii="Times New Roman" w:hAnsi="Times New Roman"/>
          <w:sz w:val="24"/>
          <w:szCs w:val="24"/>
        </w:rPr>
        <w:t xml:space="preserve">também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os Baiacus,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Mututucas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Moréias,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Meretes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 arraias, que devem ser soltos vivos</w:t>
      </w:r>
      <w:r w:rsidR="00283B55">
        <w:rPr>
          <w:rFonts w:ascii="Times New Roman" w:eastAsia="Times New Roman" w:hAnsi="Times New Roman"/>
          <w:sz w:val="24"/>
          <w:szCs w:val="24"/>
          <w:lang w:eastAsia="pt-BR"/>
        </w:rPr>
        <w:t>, os mamareis e as sardinhas.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76"/>
        <w:gridCol w:w="4252"/>
        <w:gridCol w:w="2977"/>
      </w:tblGrid>
      <w:tr w:rsidR="00963E2D" w:rsidTr="00963E2D">
        <w:trPr>
          <w:trHeight w:val="31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NOME POPULAR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NOME CIENTÍFICO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TAMANHO MÍNIMO</w:t>
            </w:r>
          </w:p>
        </w:tc>
      </w:tr>
      <w:tr w:rsidR="00963E2D" w:rsidTr="00963E2D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BAGRE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GENINDES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20 CM</w:t>
            </w:r>
          </w:p>
        </w:tc>
      </w:tr>
      <w:tr w:rsidR="00963E2D" w:rsidTr="00963E2D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PAPA-TERRA OU BETARA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MENTICIRRHUS LITTORALIS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20 CM</w:t>
            </w:r>
          </w:p>
        </w:tc>
      </w:tr>
      <w:tr w:rsidR="00963E2D" w:rsidTr="00963E2D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BARBUDO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MUGIL CUREMA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20 CM</w:t>
            </w:r>
          </w:p>
        </w:tc>
      </w:tr>
      <w:tr w:rsidR="00963E2D" w:rsidTr="00963E2D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CAMURIM OU ROBALO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CENTROPOMUS PARALELLUS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30 CM</w:t>
            </w:r>
          </w:p>
        </w:tc>
      </w:tr>
      <w:tr w:rsidR="00963E2D" w:rsidTr="00963E2D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PESCADA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CYNOSCION STRIATUS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30 CM</w:t>
            </w:r>
          </w:p>
        </w:tc>
      </w:tr>
      <w:tr w:rsidR="00963E2D" w:rsidTr="00963E2D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PEIXE ESPADA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TRICHIURUS LEPTURUS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E2D" w:rsidRDefault="00963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70 CM</w:t>
            </w:r>
          </w:p>
        </w:tc>
      </w:tr>
    </w:tbl>
    <w:p w:rsidR="00963E2D" w:rsidRDefault="00963E2D" w:rsidP="00963E2D">
      <w:pPr>
        <w:spacing w:before="24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Art. 10º - </w:t>
      </w:r>
      <w:r>
        <w:rPr>
          <w:rFonts w:ascii="Times New Roman" w:hAnsi="Times New Roman"/>
          <w:b/>
          <w:sz w:val="24"/>
          <w:szCs w:val="24"/>
          <w:u w:val="single"/>
        </w:rPr>
        <w:t>Da Premiação</w:t>
      </w:r>
    </w:p>
    <w:p w:rsidR="00963E2D" w:rsidRDefault="00963E2D" w:rsidP="00963E2D">
      <w:pPr>
        <w:spacing w:before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Serão concedidas premiações em troféus para as categorias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>– Masculino, Feminino, Máster e Sênior – 1º colocado, Troféu para o Clube Campeão e medalhas para segundos e terceiros colocados de cada uma das quatro categorias.</w:t>
      </w:r>
    </w:p>
    <w:p w:rsidR="00963E2D" w:rsidRDefault="00963E2D" w:rsidP="00963E2D">
      <w:pPr>
        <w:spacing w:before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11 - </w:t>
      </w:r>
      <w:r>
        <w:rPr>
          <w:rFonts w:ascii="Times New Roman" w:hAnsi="Times New Roman"/>
          <w:b/>
          <w:sz w:val="24"/>
          <w:szCs w:val="24"/>
          <w:u w:val="single"/>
        </w:rPr>
        <w:t>Da Arbitragem</w:t>
      </w:r>
    </w:p>
    <w:p w:rsidR="00963E2D" w:rsidRDefault="00963E2D" w:rsidP="00963E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árbitro atuará em conformidade com o estabelecido no art. 14 da REGPTF; não discutirá com atletas; sua decisão é irrecorrível durante a prova. Eventuais recursos deverão ser apresentados pelo clube, por escrito, juntamente com o pagamento da taxa de emolumentos de R$ 150,00, destinada ao custeio de despesas de comunicação e postagem, para a eventualidade de encaminhamento a instância superior. </w:t>
      </w:r>
    </w:p>
    <w:p w:rsidR="00963E2D" w:rsidRDefault="00963E2D" w:rsidP="00963E2D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Parágrafo único</w:t>
      </w:r>
    </w:p>
    <w:p w:rsidR="00963E2D" w:rsidRDefault="00963E2D" w:rsidP="00963E2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 planilhas de resultados da apuração individual bruta das provas serão liberadas logo após cada prova, porém os resultados oficiais das categorias e de clubes só serão divulgados após a revisão pelo árbitro.</w:t>
      </w:r>
    </w:p>
    <w:p w:rsidR="00963E2D" w:rsidRDefault="00963E2D" w:rsidP="00963E2D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12 - </w:t>
      </w:r>
      <w:r>
        <w:rPr>
          <w:rFonts w:ascii="Times New Roman" w:hAnsi="Times New Roman"/>
          <w:b/>
          <w:sz w:val="24"/>
          <w:szCs w:val="24"/>
          <w:u w:val="single"/>
        </w:rPr>
        <w:t>Dos Casos Omissos</w:t>
      </w:r>
    </w:p>
    <w:p w:rsidR="00963E2D" w:rsidRDefault="00963E2D" w:rsidP="00963E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 casos omissos neste regulamento particular serão resolvidos a luz da REGPTF, não se justificando o desconhecimento do regulamento pelo atleta.</w:t>
      </w:r>
    </w:p>
    <w:p w:rsidR="000A4DA0" w:rsidRDefault="000A4DA0" w:rsidP="00963E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Clube promotor responde pela despesa do Árbitro na forma prevista no Regimento da CNA.</w:t>
      </w:r>
    </w:p>
    <w:p w:rsidR="00C40DC6" w:rsidRDefault="00C40DC6"/>
    <w:sectPr w:rsidR="00C40DC6" w:rsidSect="00C40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43D9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343172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5337B0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6610333"/>
    <w:multiLevelType w:val="multilevel"/>
    <w:tmpl w:val="10AAA8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38530C6"/>
    <w:multiLevelType w:val="multilevel"/>
    <w:tmpl w:val="370AF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63E2D"/>
    <w:rsid w:val="000A4DA0"/>
    <w:rsid w:val="00174DEE"/>
    <w:rsid w:val="00280D0D"/>
    <w:rsid w:val="00283B55"/>
    <w:rsid w:val="007B1572"/>
    <w:rsid w:val="008A5640"/>
    <w:rsid w:val="00921C1F"/>
    <w:rsid w:val="00927D11"/>
    <w:rsid w:val="00963E2D"/>
    <w:rsid w:val="00976A42"/>
    <w:rsid w:val="00B0618A"/>
    <w:rsid w:val="00BA5F01"/>
    <w:rsid w:val="00C332D2"/>
    <w:rsid w:val="00C40DC6"/>
    <w:rsid w:val="00C80AAA"/>
    <w:rsid w:val="00F16DCF"/>
    <w:rsid w:val="00F37540"/>
    <w:rsid w:val="00FB3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E2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3E2D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63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E2D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A56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usuario\AppData\Local\Temp\FICHA-ESTADUAL-PE.2015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3F211-2125-44C6-A903-D63BBA04C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2126</Words>
  <Characters>11486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BRACONY</cp:lastModifiedBy>
  <cp:revision>2</cp:revision>
  <dcterms:created xsi:type="dcterms:W3CDTF">2015-10-31T11:37:00Z</dcterms:created>
  <dcterms:modified xsi:type="dcterms:W3CDTF">2015-10-31T11:37:00Z</dcterms:modified>
</cp:coreProperties>
</file>